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E710DB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A0B77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10DB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ГАРАЖ в УПИ ХІІІ-общ., кв.16 по плана на </w:t>
      </w:r>
      <w:proofErr w:type="spellStart"/>
      <w:r w:rsidR="00E710DB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E710DB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 – застроена площ 80,00 </w:t>
      </w:r>
      <w:proofErr w:type="spellStart"/>
      <w:r w:rsidR="00E710D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E710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710DB" w:rsidRPr="007752E6" w:rsidRDefault="00E710DB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E710DB" w:rsidRPr="00E710DB">
        <w:rPr>
          <w:rFonts w:ascii="Times New Roman" w:hAnsi="Times New Roman" w:cs="Times New Roman"/>
          <w:b/>
          <w:sz w:val="24"/>
          <w:szCs w:val="24"/>
        </w:rPr>
        <w:t>ЦВЕТОМИР ЕВГЕНИЕ</w:t>
      </w:r>
      <w:bookmarkStart w:id="0" w:name="_GoBack"/>
      <w:bookmarkEnd w:id="0"/>
      <w:r w:rsidR="00E710DB" w:rsidRPr="00E710DB">
        <w:rPr>
          <w:rFonts w:ascii="Times New Roman" w:hAnsi="Times New Roman" w:cs="Times New Roman"/>
          <w:b/>
          <w:sz w:val="24"/>
          <w:szCs w:val="24"/>
        </w:rPr>
        <w:t>В ГАТЕВ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893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E507-96B8-45C3-9700-F5BCE5D5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16</cp:revision>
  <dcterms:created xsi:type="dcterms:W3CDTF">2019-04-23T07:38:00Z</dcterms:created>
  <dcterms:modified xsi:type="dcterms:W3CDTF">2019-06-05T08:35:00Z</dcterms:modified>
</cp:coreProperties>
</file>